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97" w:rsidRDefault="00C34C97" w:rsidP="00C34C97">
      <w:pPr>
        <w:pStyle w:val="NoSpacing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CLC </w:t>
      </w:r>
      <w:proofErr w:type="spellStart"/>
      <w:r>
        <w:rPr>
          <w:rFonts w:ascii="Georgia" w:hAnsi="Georgia"/>
          <w:sz w:val="24"/>
        </w:rPr>
        <w:t>Ch</w:t>
      </w:r>
      <w:proofErr w:type="spellEnd"/>
      <w:r>
        <w:rPr>
          <w:rFonts w:ascii="Georgia" w:hAnsi="Georgia"/>
          <w:sz w:val="24"/>
        </w:rPr>
        <w:t xml:space="preserve"> 6 Verb Tenses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spellStart"/>
      <w:r>
        <w:rPr>
          <w:rFonts w:ascii="Georgia" w:hAnsi="Georgia"/>
          <w:sz w:val="24"/>
        </w:rPr>
        <w:t>nōmen</w:t>
      </w:r>
      <w:proofErr w:type="spellEnd"/>
      <w:r>
        <w:rPr>
          <w:rFonts w:ascii="Georgia" w:hAnsi="Georgia"/>
          <w:sz w:val="24"/>
        </w:rPr>
        <w:t>_______________________</w:t>
      </w:r>
    </w:p>
    <w:p w:rsidR="00C34C97" w:rsidRDefault="00C34C97" w:rsidP="00C34C97">
      <w:pPr>
        <w:pStyle w:val="NoSpacing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         Section_______________________</w:t>
      </w:r>
    </w:p>
    <w:p w:rsidR="00C34C97" w:rsidRDefault="00C34C97" w:rsidP="00C34C97">
      <w:pPr>
        <w:pStyle w:val="NoSpacing"/>
        <w:rPr>
          <w:rFonts w:ascii="Georgia" w:hAnsi="Georgia"/>
          <w:sz w:val="24"/>
        </w:rPr>
      </w:pPr>
    </w:p>
    <w:p w:rsidR="00C34C97" w:rsidRDefault="00C34C97" w:rsidP="00C34C97">
      <w:pPr>
        <w:pStyle w:val="NoSpacing"/>
        <w:rPr>
          <w:rFonts w:ascii="Georgia" w:hAnsi="Georgia"/>
          <w:sz w:val="24"/>
        </w:rPr>
      </w:pPr>
      <w:r w:rsidRPr="00D121E1">
        <w:rPr>
          <w:rFonts w:ascii="Georgia" w:hAnsi="Georgia"/>
          <w:sz w:val="28"/>
          <w:u w:val="single"/>
        </w:rPr>
        <w:t>Verb:</w:t>
      </w:r>
      <w:r w:rsidRPr="00D121E1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4"/>
        </w:rPr>
        <w:t>action word, something you do</w:t>
      </w:r>
    </w:p>
    <w:p w:rsidR="00C34C97" w:rsidRDefault="00C34C97" w:rsidP="00C34C97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  <w:u w:val="single"/>
        </w:rPr>
        <w:t>Tense:</w:t>
      </w:r>
      <w:r w:rsidR="00D121E1">
        <w:rPr>
          <w:rFonts w:ascii="Georgia" w:hAnsi="Georgia"/>
          <w:sz w:val="24"/>
        </w:rPr>
        <w:t xml:space="preserve"> when the verb is being done</w:t>
      </w:r>
    </w:p>
    <w:p w:rsidR="00D121E1" w:rsidRDefault="00D121E1" w:rsidP="00D121E1">
      <w:pPr>
        <w:pStyle w:val="NoSpacing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Past/present/future</w:t>
      </w:r>
    </w:p>
    <w:p w:rsidR="00D121E1" w:rsidRDefault="00D121E1" w:rsidP="00D121E1">
      <w:pPr>
        <w:pStyle w:val="NoSpacing"/>
        <w:rPr>
          <w:rFonts w:ascii="Georgia" w:hAnsi="Georgia"/>
          <w:sz w:val="24"/>
        </w:rPr>
      </w:pPr>
    </w:p>
    <w:p w:rsidR="00D121E1" w:rsidRDefault="00D121E1" w:rsidP="00D121E1">
      <w:pPr>
        <w:pStyle w:val="NoSpacing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We already know the </w:t>
      </w:r>
      <w:r>
        <w:rPr>
          <w:rFonts w:ascii="Georgia" w:hAnsi="Georgia"/>
          <w:sz w:val="24"/>
          <w:u w:val="single"/>
        </w:rPr>
        <w:t>present tense.</w:t>
      </w:r>
    </w:p>
    <w:p w:rsidR="00D121E1" w:rsidRDefault="00D121E1" w:rsidP="00D121E1">
      <w:pPr>
        <w:pStyle w:val="NoSpacing"/>
        <w:rPr>
          <w:rFonts w:ascii="Georgia" w:hAnsi="Georgia"/>
          <w:sz w:val="24"/>
          <w:u w:val="single"/>
        </w:rPr>
      </w:pPr>
    </w:p>
    <w:p w:rsidR="00D121E1" w:rsidRDefault="00D121E1" w:rsidP="00D121E1">
      <w:pPr>
        <w:pStyle w:val="NoSpacing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In CLC Chapter 6, we are learning two past tenses: the </w:t>
      </w:r>
      <w:r>
        <w:rPr>
          <w:rFonts w:ascii="Georgia" w:hAnsi="Georgia"/>
          <w:sz w:val="24"/>
          <w:u w:val="single"/>
        </w:rPr>
        <w:t>imperfect tense</w:t>
      </w:r>
      <w:r>
        <w:rPr>
          <w:rFonts w:ascii="Georgia" w:hAnsi="Georgia"/>
          <w:sz w:val="24"/>
        </w:rPr>
        <w:t xml:space="preserve"> and the </w:t>
      </w:r>
      <w:r>
        <w:rPr>
          <w:rFonts w:ascii="Georgia" w:hAnsi="Georgia"/>
          <w:sz w:val="24"/>
          <w:u w:val="single"/>
        </w:rPr>
        <w:t>perfect tense.</w:t>
      </w:r>
    </w:p>
    <w:p w:rsidR="00D121E1" w:rsidRDefault="00D121E1" w:rsidP="00D121E1">
      <w:pPr>
        <w:pStyle w:val="NoSpacing"/>
        <w:rPr>
          <w:rFonts w:ascii="Georgia" w:hAnsi="Georgia"/>
          <w:sz w:val="24"/>
          <w:u w:val="single"/>
        </w:rPr>
      </w:pPr>
    </w:p>
    <w:p w:rsidR="00D121E1" w:rsidRDefault="00D121E1" w:rsidP="00D121E1">
      <w:pPr>
        <w:pStyle w:val="NoSpacing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Why are they called the “imperfect” and “perfect” tenses?</w:t>
      </w:r>
    </w:p>
    <w:p w:rsidR="00D121E1" w:rsidRDefault="00D121E1" w:rsidP="00D121E1">
      <w:pPr>
        <w:pStyle w:val="NoSpacing"/>
        <w:rPr>
          <w:rFonts w:ascii="Georgia" w:hAnsi="Georgia"/>
          <w:sz w:val="24"/>
          <w:u w:val="single"/>
        </w:rPr>
      </w:pPr>
    </w:p>
    <w:p w:rsidR="00D121E1" w:rsidRDefault="008807F4" w:rsidP="00D121E1">
      <w:pPr>
        <w:pStyle w:val="NoSpacing"/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The English word “perfect” comes from the Latin word “</w:t>
      </w:r>
      <w:proofErr w:type="spellStart"/>
      <w:r>
        <w:rPr>
          <w:rFonts w:ascii="Georgia" w:hAnsi="Georgia"/>
          <w:i/>
          <w:sz w:val="24"/>
        </w:rPr>
        <w:t>perficio</w:t>
      </w:r>
      <w:proofErr w:type="spellEnd"/>
      <w:r>
        <w:rPr>
          <w:rFonts w:ascii="Georgia" w:hAnsi="Georgia"/>
          <w:i/>
          <w:sz w:val="24"/>
        </w:rPr>
        <w:t xml:space="preserve">.” </w:t>
      </w:r>
      <w:proofErr w:type="spellStart"/>
      <w:r w:rsidR="00D121E1">
        <w:rPr>
          <w:rFonts w:ascii="Georgia" w:hAnsi="Georgia"/>
          <w:i/>
          <w:sz w:val="24"/>
          <w:u w:val="single"/>
        </w:rPr>
        <w:t>Perficio</w:t>
      </w:r>
      <w:proofErr w:type="spellEnd"/>
      <w:r w:rsidR="00D121E1">
        <w:rPr>
          <w:rFonts w:ascii="Georgia" w:hAnsi="Georgia"/>
          <w:i/>
          <w:sz w:val="24"/>
        </w:rPr>
        <w:t xml:space="preserve"> </w:t>
      </w:r>
      <w:r w:rsidR="00D121E1">
        <w:rPr>
          <w:rFonts w:ascii="Georgia" w:hAnsi="Georgia"/>
          <w:sz w:val="24"/>
        </w:rPr>
        <w:t xml:space="preserve">is a Latin word meaning </w:t>
      </w:r>
      <w:r w:rsidR="00D121E1">
        <w:rPr>
          <w:rFonts w:ascii="Georgia" w:hAnsi="Georgia"/>
          <w:i/>
          <w:sz w:val="24"/>
        </w:rPr>
        <w:t xml:space="preserve">I complete, I finish, </w:t>
      </w:r>
      <w:proofErr w:type="gramStart"/>
      <w:r w:rsidR="00D121E1">
        <w:rPr>
          <w:rFonts w:ascii="Georgia" w:hAnsi="Georgia"/>
          <w:i/>
          <w:sz w:val="24"/>
        </w:rPr>
        <w:t>I</w:t>
      </w:r>
      <w:proofErr w:type="gramEnd"/>
      <w:r w:rsidR="00D121E1">
        <w:rPr>
          <w:rFonts w:ascii="Georgia" w:hAnsi="Georgia"/>
          <w:i/>
          <w:sz w:val="24"/>
        </w:rPr>
        <w:t xml:space="preserve"> do thoroughly. </w:t>
      </w:r>
      <w:proofErr w:type="spellStart"/>
      <w:r w:rsidR="00D121E1">
        <w:rPr>
          <w:rFonts w:ascii="Georgia" w:hAnsi="Georgia"/>
          <w:i/>
          <w:sz w:val="24"/>
        </w:rPr>
        <w:t>Perficio</w:t>
      </w:r>
      <w:proofErr w:type="spellEnd"/>
      <w:r w:rsidR="00D121E1">
        <w:rPr>
          <w:rFonts w:ascii="Georgia" w:hAnsi="Georgia"/>
          <w:i/>
          <w:sz w:val="24"/>
        </w:rPr>
        <w:t xml:space="preserve"> </w:t>
      </w:r>
      <w:r w:rsidR="00D121E1">
        <w:rPr>
          <w:rFonts w:ascii="Georgia" w:hAnsi="Georgia"/>
          <w:sz w:val="24"/>
        </w:rPr>
        <w:t xml:space="preserve">is actually made up of two separate Latin words: </w:t>
      </w:r>
      <w:r w:rsidR="00D121E1">
        <w:rPr>
          <w:rFonts w:ascii="Georgia" w:hAnsi="Georgia"/>
          <w:i/>
          <w:sz w:val="24"/>
        </w:rPr>
        <w:t xml:space="preserve">per </w:t>
      </w:r>
      <w:r w:rsidR="00D121E1">
        <w:rPr>
          <w:rFonts w:ascii="Georgia" w:hAnsi="Georgia"/>
          <w:sz w:val="24"/>
        </w:rPr>
        <w:t xml:space="preserve">(meaning </w:t>
      </w:r>
      <w:r w:rsidR="00D121E1">
        <w:rPr>
          <w:rFonts w:ascii="Georgia" w:hAnsi="Georgia"/>
          <w:i/>
          <w:sz w:val="24"/>
        </w:rPr>
        <w:t>through</w:t>
      </w:r>
      <w:r w:rsidR="00D121E1">
        <w:rPr>
          <w:rFonts w:ascii="Georgia" w:hAnsi="Georgia"/>
          <w:sz w:val="24"/>
        </w:rPr>
        <w:t xml:space="preserve">), and </w:t>
      </w:r>
      <w:proofErr w:type="spellStart"/>
      <w:r w:rsidR="00D121E1">
        <w:rPr>
          <w:rFonts w:ascii="Georgia" w:hAnsi="Georgia"/>
          <w:i/>
          <w:sz w:val="24"/>
        </w:rPr>
        <w:t>facio</w:t>
      </w:r>
      <w:proofErr w:type="spellEnd"/>
      <w:r w:rsidR="00D121E1">
        <w:rPr>
          <w:rFonts w:ascii="Georgia" w:hAnsi="Georgia"/>
          <w:i/>
          <w:sz w:val="24"/>
        </w:rPr>
        <w:t xml:space="preserve"> </w:t>
      </w:r>
      <w:r w:rsidR="00D121E1">
        <w:rPr>
          <w:rFonts w:ascii="Georgia" w:hAnsi="Georgia"/>
          <w:sz w:val="24"/>
        </w:rPr>
        <w:t xml:space="preserve">(meaning </w:t>
      </w:r>
      <w:r w:rsidR="00D121E1">
        <w:rPr>
          <w:rFonts w:ascii="Georgia" w:hAnsi="Georgia"/>
          <w:i/>
          <w:sz w:val="24"/>
        </w:rPr>
        <w:t>I do</w:t>
      </w:r>
      <w:r w:rsidR="00D121E1">
        <w:rPr>
          <w:rFonts w:ascii="Georgia" w:hAnsi="Georgia"/>
          <w:sz w:val="24"/>
        </w:rPr>
        <w:t xml:space="preserve">). So, the word literally means </w:t>
      </w:r>
      <w:r w:rsidR="00D121E1">
        <w:rPr>
          <w:rFonts w:ascii="Georgia" w:hAnsi="Georgia"/>
          <w:i/>
          <w:sz w:val="24"/>
        </w:rPr>
        <w:t>I do something all the way through.</w:t>
      </w:r>
    </w:p>
    <w:p w:rsidR="00D121E1" w:rsidRDefault="00D121E1" w:rsidP="00D121E1">
      <w:pPr>
        <w:pStyle w:val="NoSpacing"/>
        <w:rPr>
          <w:rFonts w:ascii="Georgia" w:hAnsi="Georgia"/>
          <w:i/>
          <w:sz w:val="24"/>
        </w:rPr>
      </w:pPr>
    </w:p>
    <w:p w:rsidR="00D121E1" w:rsidRDefault="008807F4" w:rsidP="00D121E1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So, if the verb is in the </w:t>
      </w:r>
      <w:r>
        <w:rPr>
          <w:rFonts w:ascii="Georgia" w:hAnsi="Georgia"/>
          <w:sz w:val="24"/>
          <w:u w:val="single"/>
        </w:rPr>
        <w:t>perfect tense,</w:t>
      </w:r>
      <w:r>
        <w:rPr>
          <w:rFonts w:ascii="Georgia" w:hAnsi="Georgia"/>
          <w:sz w:val="24"/>
        </w:rPr>
        <w:t xml:space="preserve"> then the action has already been completed in the past.</w:t>
      </w:r>
    </w:p>
    <w:p w:rsidR="008807F4" w:rsidRDefault="008807F4" w:rsidP="00D121E1">
      <w:pPr>
        <w:pStyle w:val="NoSpacing"/>
        <w:rPr>
          <w:rFonts w:ascii="Georgia" w:hAnsi="Georgia"/>
          <w:sz w:val="24"/>
        </w:rPr>
      </w:pPr>
    </w:p>
    <w:p w:rsidR="008807F4" w:rsidRDefault="008807F4" w:rsidP="00D121E1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If the verb is in the </w:t>
      </w:r>
      <w:r>
        <w:rPr>
          <w:rFonts w:ascii="Georgia" w:hAnsi="Georgia"/>
          <w:sz w:val="24"/>
          <w:u w:val="single"/>
        </w:rPr>
        <w:t xml:space="preserve">imperfect tense, </w:t>
      </w:r>
      <w:r>
        <w:rPr>
          <w:rFonts w:ascii="Georgia" w:hAnsi="Georgia"/>
          <w:sz w:val="24"/>
        </w:rPr>
        <w:t>then the action was happening in the past, but it is not indicated whether it was completed.</w:t>
      </w:r>
    </w:p>
    <w:p w:rsidR="008807F4" w:rsidRDefault="008807F4" w:rsidP="00D121E1">
      <w:pPr>
        <w:pStyle w:val="NoSpacing"/>
        <w:rPr>
          <w:rFonts w:ascii="Georgia" w:hAnsi="Georgia"/>
          <w:sz w:val="24"/>
        </w:rPr>
      </w:pPr>
    </w:p>
    <w:p w:rsidR="008807F4" w:rsidRDefault="008807F4" w:rsidP="00D121E1">
      <w:pPr>
        <w:pStyle w:val="NoSpacing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How do we translate these tenses?</w:t>
      </w:r>
    </w:p>
    <w:p w:rsidR="008807F4" w:rsidRDefault="008807F4" w:rsidP="00D121E1">
      <w:pPr>
        <w:pStyle w:val="NoSpacing"/>
        <w:rPr>
          <w:rFonts w:ascii="Georgia" w:hAnsi="Georgia"/>
          <w:sz w:val="24"/>
          <w:u w:val="single"/>
        </w:rPr>
      </w:pPr>
    </w:p>
    <w:p w:rsidR="008807F4" w:rsidRPr="008807F4" w:rsidRDefault="008807F4" w:rsidP="008807F4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</w:rPr>
      </w:pPr>
      <w:r w:rsidRPr="008807F4">
        <w:rPr>
          <w:rFonts w:ascii="Georgia" w:hAnsi="Georgia"/>
          <w:b/>
          <w:sz w:val="24"/>
        </w:rPr>
        <w:t>Present tense – “verb</w:t>
      </w:r>
      <w:r>
        <w:rPr>
          <w:rFonts w:ascii="Georgia" w:hAnsi="Georgia"/>
          <w:b/>
          <w:sz w:val="24"/>
        </w:rPr>
        <w:t>s</w:t>
      </w:r>
      <w:r w:rsidRPr="008807F4">
        <w:rPr>
          <w:rFonts w:ascii="Georgia" w:hAnsi="Georgia"/>
          <w:b/>
          <w:sz w:val="24"/>
        </w:rPr>
        <w:t>,” is “</w:t>
      </w:r>
      <w:proofErr w:type="spellStart"/>
      <w:r w:rsidRPr="008807F4">
        <w:rPr>
          <w:rFonts w:ascii="Georgia" w:hAnsi="Georgia"/>
          <w:b/>
          <w:sz w:val="24"/>
        </w:rPr>
        <w:t>verbing</w:t>
      </w:r>
      <w:proofErr w:type="spellEnd"/>
      <w:r w:rsidRPr="008807F4">
        <w:rPr>
          <w:rFonts w:ascii="Georgia" w:hAnsi="Georgia"/>
          <w:b/>
          <w:sz w:val="24"/>
        </w:rPr>
        <w:t>”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(e.g. he sleeps, he is sleeping)</w:t>
      </w:r>
    </w:p>
    <w:p w:rsidR="008807F4" w:rsidRPr="008807F4" w:rsidRDefault="008807F4" w:rsidP="008807F4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</w:rPr>
      </w:pPr>
      <w:r w:rsidRPr="008807F4">
        <w:rPr>
          <w:rFonts w:ascii="Georgia" w:hAnsi="Georgia"/>
          <w:b/>
          <w:sz w:val="24"/>
        </w:rPr>
        <w:t>Imperfect tense – was/were “</w:t>
      </w:r>
      <w:proofErr w:type="spellStart"/>
      <w:r w:rsidRPr="008807F4">
        <w:rPr>
          <w:rFonts w:ascii="Georgia" w:hAnsi="Georgia"/>
          <w:b/>
          <w:sz w:val="24"/>
        </w:rPr>
        <w:t>verbing</w:t>
      </w:r>
      <w:proofErr w:type="spellEnd"/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(e.g. he was sleeping)</w:t>
      </w:r>
    </w:p>
    <w:p w:rsidR="008807F4" w:rsidRPr="008807F4" w:rsidRDefault="008807F4" w:rsidP="008807F4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</w:rPr>
      </w:pPr>
      <w:r w:rsidRPr="008807F4">
        <w:rPr>
          <w:rFonts w:ascii="Georgia" w:hAnsi="Georgia"/>
          <w:b/>
          <w:sz w:val="24"/>
        </w:rPr>
        <w:t>Perfect tense – have/has “</w:t>
      </w:r>
      <w:proofErr w:type="spellStart"/>
      <w:r w:rsidRPr="008807F4">
        <w:rPr>
          <w:rFonts w:ascii="Georgia" w:hAnsi="Georgia"/>
          <w:b/>
          <w:sz w:val="24"/>
        </w:rPr>
        <w:t>verbed</w:t>
      </w:r>
      <w:proofErr w:type="spellEnd"/>
      <w:r w:rsidRPr="008807F4">
        <w:rPr>
          <w:rFonts w:ascii="Georgia" w:hAnsi="Georgia"/>
          <w:b/>
          <w:sz w:val="24"/>
        </w:rPr>
        <w:t>”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(e.g. he has slept)</w:t>
      </w:r>
    </w:p>
    <w:p w:rsidR="008807F4" w:rsidRDefault="008807F4" w:rsidP="008807F4">
      <w:pPr>
        <w:pStyle w:val="NoSpacing"/>
        <w:rPr>
          <w:rFonts w:ascii="Georgia" w:hAnsi="Georgia"/>
          <w:b/>
          <w:sz w:val="24"/>
        </w:rPr>
      </w:pPr>
    </w:p>
    <w:p w:rsidR="008807F4" w:rsidRDefault="008807F4" w:rsidP="008807F4">
      <w:pPr>
        <w:pStyle w:val="NoSpacing"/>
        <w:spacing w:line="36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How do we identify the verb’s tense?</w:t>
      </w:r>
    </w:p>
    <w:p w:rsidR="008807F4" w:rsidRPr="008807F4" w:rsidRDefault="008807F4" w:rsidP="008807F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</w:rPr>
      </w:pPr>
      <w:r w:rsidRPr="008807F4">
        <w:rPr>
          <w:rFonts w:ascii="Georgia" w:hAnsi="Georgia"/>
          <w:b/>
          <w:sz w:val="24"/>
        </w:rPr>
        <w:t>Present tense – the “normal” version of the verb</w:t>
      </w:r>
    </w:p>
    <w:p w:rsidR="008807F4" w:rsidRPr="008807F4" w:rsidRDefault="008807F4" w:rsidP="008807F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</w:rPr>
      </w:pPr>
      <w:r w:rsidRPr="008807F4">
        <w:rPr>
          <w:rFonts w:ascii="Georgia" w:hAnsi="Georgia"/>
          <w:b/>
          <w:sz w:val="24"/>
        </w:rPr>
        <w:t xml:space="preserve">Imperfect tense – </w:t>
      </w:r>
      <w:r w:rsidRPr="004C7231">
        <w:rPr>
          <w:rFonts w:ascii="Georgia" w:hAnsi="Georgia"/>
          <w:b/>
          <w:sz w:val="24"/>
        </w:rPr>
        <w:t>“</w:t>
      </w:r>
      <w:proofErr w:type="spellStart"/>
      <w:r w:rsidRPr="004C7231">
        <w:rPr>
          <w:rFonts w:ascii="Georgia" w:hAnsi="Georgia"/>
          <w:b/>
          <w:sz w:val="24"/>
        </w:rPr>
        <w:t>ba</w:t>
      </w:r>
      <w:proofErr w:type="spellEnd"/>
      <w:r w:rsidRPr="004C7231">
        <w:rPr>
          <w:rFonts w:ascii="Georgia" w:hAnsi="Georgia"/>
          <w:b/>
          <w:sz w:val="24"/>
        </w:rPr>
        <w:t xml:space="preserve">” tense sign </w:t>
      </w:r>
      <w:r w:rsidRPr="008807F4">
        <w:rPr>
          <w:rFonts w:ascii="Georgia" w:hAnsi="Georgia"/>
          <w:b/>
          <w:sz w:val="24"/>
        </w:rPr>
        <w:t>(</w:t>
      </w:r>
      <w:r w:rsidRPr="008807F4">
        <w:rPr>
          <w:rFonts w:ascii="Georgia" w:hAnsi="Georgia"/>
          <w:b/>
          <w:sz w:val="24"/>
          <w:u w:val="single"/>
        </w:rPr>
        <w:t>verb stem</w:t>
      </w:r>
      <w:r w:rsidRPr="008807F4">
        <w:rPr>
          <w:rFonts w:ascii="Georgia" w:hAnsi="Georgia"/>
          <w:b/>
          <w:sz w:val="24"/>
        </w:rPr>
        <w:t xml:space="preserve"> + </w:t>
      </w:r>
      <w:proofErr w:type="spellStart"/>
      <w:r w:rsidRPr="008807F4">
        <w:rPr>
          <w:rFonts w:ascii="Georgia" w:hAnsi="Georgia"/>
          <w:b/>
          <w:sz w:val="24"/>
          <w:u w:val="single"/>
        </w:rPr>
        <w:t>ba</w:t>
      </w:r>
      <w:proofErr w:type="spellEnd"/>
      <w:r w:rsidRPr="008807F4">
        <w:rPr>
          <w:rFonts w:ascii="Georgia" w:hAnsi="Georgia"/>
          <w:b/>
          <w:sz w:val="24"/>
        </w:rPr>
        <w:t xml:space="preserve"> + </w:t>
      </w:r>
      <w:r w:rsidRPr="008807F4">
        <w:rPr>
          <w:rFonts w:ascii="Georgia" w:hAnsi="Georgia"/>
          <w:b/>
          <w:sz w:val="24"/>
          <w:u w:val="single"/>
        </w:rPr>
        <w:t>personal ending)</w:t>
      </w:r>
    </w:p>
    <w:p w:rsidR="008807F4" w:rsidRPr="008807F4" w:rsidRDefault="008807F4" w:rsidP="008807F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</w:rPr>
      </w:pPr>
      <w:r w:rsidRPr="008807F4">
        <w:rPr>
          <w:rFonts w:ascii="Georgia" w:hAnsi="Georgia"/>
          <w:b/>
          <w:sz w:val="24"/>
        </w:rPr>
        <w:t>Perfect tense  - “v” tense sign (</w:t>
      </w:r>
      <w:r w:rsidRPr="008807F4">
        <w:rPr>
          <w:rFonts w:ascii="Georgia" w:hAnsi="Georgia"/>
          <w:b/>
          <w:sz w:val="24"/>
          <w:u w:val="single"/>
        </w:rPr>
        <w:t>verb stem</w:t>
      </w:r>
      <w:r w:rsidRPr="008807F4">
        <w:rPr>
          <w:rFonts w:ascii="Georgia" w:hAnsi="Georgia"/>
          <w:b/>
          <w:sz w:val="24"/>
        </w:rPr>
        <w:t xml:space="preserve"> + </w:t>
      </w:r>
      <w:r w:rsidRPr="008807F4">
        <w:rPr>
          <w:rFonts w:ascii="Georgia" w:hAnsi="Georgia"/>
          <w:b/>
          <w:sz w:val="24"/>
          <w:u w:val="single"/>
        </w:rPr>
        <w:t>v</w:t>
      </w:r>
      <w:r w:rsidRPr="008807F4">
        <w:rPr>
          <w:rFonts w:ascii="Georgia" w:hAnsi="Georgia"/>
          <w:b/>
          <w:sz w:val="24"/>
        </w:rPr>
        <w:t xml:space="preserve"> + </w:t>
      </w:r>
      <w:r w:rsidRPr="008807F4">
        <w:rPr>
          <w:rFonts w:ascii="Georgia" w:hAnsi="Georgia"/>
          <w:b/>
          <w:sz w:val="24"/>
          <w:u w:val="single"/>
        </w:rPr>
        <w:t>it/</w:t>
      </w:r>
      <w:proofErr w:type="spellStart"/>
      <w:r w:rsidRPr="008807F4">
        <w:rPr>
          <w:rFonts w:ascii="Georgia" w:hAnsi="Georgia"/>
          <w:b/>
          <w:sz w:val="24"/>
          <w:u w:val="single"/>
        </w:rPr>
        <w:t>erunt</w:t>
      </w:r>
      <w:proofErr w:type="spellEnd"/>
      <w:r w:rsidRPr="008807F4">
        <w:rPr>
          <w:rFonts w:ascii="Georgia" w:hAnsi="Georgia"/>
          <w:b/>
          <w:sz w:val="24"/>
          <w:u w:val="single"/>
        </w:rPr>
        <w:t>)</w:t>
      </w:r>
      <w:bookmarkStart w:id="0" w:name="_GoBack"/>
      <w:bookmarkEnd w:id="0"/>
    </w:p>
    <w:p w:rsidR="00D121E1" w:rsidRDefault="00D121E1" w:rsidP="00D121E1">
      <w:pPr>
        <w:pStyle w:val="NoSpacing"/>
        <w:rPr>
          <w:rFonts w:ascii="Georgia" w:hAnsi="Georgia"/>
          <w:sz w:val="24"/>
        </w:rPr>
      </w:pPr>
    </w:p>
    <w:p w:rsidR="00D121E1" w:rsidRDefault="008807F4" w:rsidP="00D121E1">
      <w:pPr>
        <w:pStyle w:val="NoSpacing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Example:</w:t>
      </w:r>
    </w:p>
    <w:p w:rsidR="008807F4" w:rsidRDefault="008807F4" w:rsidP="00D121E1">
      <w:pPr>
        <w:pStyle w:val="NoSpacing"/>
        <w:rPr>
          <w:rFonts w:ascii="Georgia" w:hAnsi="Georgia"/>
          <w:sz w:val="24"/>
          <w:u w:val="single"/>
        </w:rPr>
      </w:pPr>
    </w:p>
    <w:p w:rsidR="008807F4" w:rsidRDefault="008807F4" w:rsidP="00D121E1">
      <w:pPr>
        <w:pStyle w:val="NoSpacing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3</w:t>
      </w:r>
      <w:r w:rsidRPr="008807F4">
        <w:rPr>
          <w:rFonts w:ascii="Georgia" w:hAnsi="Georgia"/>
          <w:i/>
          <w:sz w:val="24"/>
          <w:vertAlign w:val="superscript"/>
        </w:rPr>
        <w:t>rd</w:t>
      </w:r>
      <w:r>
        <w:rPr>
          <w:rFonts w:ascii="Georgia" w:hAnsi="Georgia"/>
          <w:i/>
          <w:sz w:val="24"/>
        </w:rPr>
        <w:t xml:space="preserve"> person singular</w:t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  <w:t>3</w:t>
      </w:r>
      <w:r w:rsidRPr="008807F4">
        <w:rPr>
          <w:rFonts w:ascii="Georgia" w:hAnsi="Georgia"/>
          <w:i/>
          <w:sz w:val="24"/>
          <w:vertAlign w:val="superscript"/>
        </w:rPr>
        <w:t>rd</w:t>
      </w:r>
      <w:r>
        <w:rPr>
          <w:rFonts w:ascii="Georgia" w:hAnsi="Georgia"/>
          <w:i/>
          <w:sz w:val="24"/>
        </w:rPr>
        <w:t xml:space="preserve"> person plural</w:t>
      </w:r>
    </w:p>
    <w:p w:rsidR="008807F4" w:rsidRDefault="00313355" w:rsidP="00D121E1">
      <w:pPr>
        <w:pStyle w:val="NoSpacing"/>
        <w:rPr>
          <w:rFonts w:ascii="Georgia" w:hAnsi="Georgia"/>
          <w:sz w:val="24"/>
        </w:rPr>
      </w:pPr>
      <w:proofErr w:type="spellStart"/>
      <w:proofErr w:type="gramStart"/>
      <w:r>
        <w:rPr>
          <w:rFonts w:ascii="Georgia" w:hAnsi="Georgia"/>
          <w:sz w:val="24"/>
        </w:rPr>
        <w:t>portat</w:t>
      </w:r>
      <w:proofErr w:type="spellEnd"/>
      <w:proofErr w:type="gramEnd"/>
      <w:r>
        <w:rPr>
          <w:rFonts w:ascii="Georgia" w:hAnsi="Georgia"/>
          <w:sz w:val="24"/>
        </w:rPr>
        <w:t xml:space="preserve"> – he carries/he is carrying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spellStart"/>
      <w:r>
        <w:rPr>
          <w:rFonts w:ascii="Georgia" w:hAnsi="Georgia"/>
          <w:sz w:val="24"/>
        </w:rPr>
        <w:t>portant</w:t>
      </w:r>
      <w:proofErr w:type="spellEnd"/>
      <w:r>
        <w:rPr>
          <w:rFonts w:ascii="Georgia" w:hAnsi="Georgia"/>
          <w:sz w:val="24"/>
        </w:rPr>
        <w:t xml:space="preserve"> – they carry/they are carrying</w:t>
      </w:r>
    </w:p>
    <w:p w:rsidR="008807F4" w:rsidRDefault="00313355" w:rsidP="00D121E1">
      <w:pPr>
        <w:pStyle w:val="NoSpacing"/>
        <w:rPr>
          <w:rFonts w:ascii="Georgia" w:hAnsi="Georgia"/>
          <w:sz w:val="24"/>
        </w:rPr>
      </w:pPr>
      <w:proofErr w:type="spellStart"/>
      <w:proofErr w:type="gramStart"/>
      <w:r>
        <w:rPr>
          <w:rFonts w:ascii="Georgia" w:hAnsi="Georgia"/>
          <w:sz w:val="24"/>
        </w:rPr>
        <w:t>porta</w:t>
      </w:r>
      <w:r w:rsidRPr="00313355">
        <w:rPr>
          <w:rFonts w:ascii="Georgia" w:hAnsi="Georgia"/>
          <w:sz w:val="24"/>
          <w:u w:val="single"/>
        </w:rPr>
        <w:t>ba</w:t>
      </w:r>
      <w:r>
        <w:rPr>
          <w:rFonts w:ascii="Georgia" w:hAnsi="Georgia"/>
          <w:sz w:val="24"/>
        </w:rPr>
        <w:t>t</w:t>
      </w:r>
      <w:proofErr w:type="spellEnd"/>
      <w:proofErr w:type="gramEnd"/>
      <w:r>
        <w:rPr>
          <w:rFonts w:ascii="Georgia" w:hAnsi="Georgia"/>
          <w:sz w:val="24"/>
        </w:rPr>
        <w:t xml:space="preserve"> – he was carrying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spellStart"/>
      <w:r>
        <w:rPr>
          <w:rFonts w:ascii="Georgia" w:hAnsi="Georgia"/>
          <w:sz w:val="24"/>
        </w:rPr>
        <w:t>porta</w:t>
      </w:r>
      <w:r w:rsidRPr="00313355">
        <w:rPr>
          <w:rFonts w:ascii="Georgia" w:hAnsi="Georgia"/>
          <w:sz w:val="24"/>
          <w:u w:val="single"/>
        </w:rPr>
        <w:t>ba</w:t>
      </w:r>
      <w:r>
        <w:rPr>
          <w:rFonts w:ascii="Georgia" w:hAnsi="Georgia"/>
          <w:sz w:val="24"/>
        </w:rPr>
        <w:t>nt</w:t>
      </w:r>
      <w:proofErr w:type="spellEnd"/>
      <w:r>
        <w:rPr>
          <w:rFonts w:ascii="Georgia" w:hAnsi="Georgia"/>
          <w:sz w:val="24"/>
        </w:rPr>
        <w:t xml:space="preserve"> – they were carrying</w:t>
      </w:r>
    </w:p>
    <w:p w:rsidR="008807F4" w:rsidRPr="008807F4" w:rsidRDefault="00313355" w:rsidP="00D121E1">
      <w:pPr>
        <w:pStyle w:val="NoSpacing"/>
        <w:rPr>
          <w:rFonts w:ascii="Georgia" w:hAnsi="Georgia"/>
          <w:sz w:val="24"/>
        </w:rPr>
      </w:pPr>
      <w:proofErr w:type="spellStart"/>
      <w:proofErr w:type="gramStart"/>
      <w:r>
        <w:rPr>
          <w:rFonts w:ascii="Georgia" w:hAnsi="Georgia"/>
          <w:sz w:val="24"/>
        </w:rPr>
        <w:t>porta</w:t>
      </w:r>
      <w:r w:rsidRPr="00313355">
        <w:rPr>
          <w:rFonts w:ascii="Georgia" w:hAnsi="Georgia"/>
          <w:sz w:val="24"/>
          <w:u w:val="single"/>
        </w:rPr>
        <w:t>v</w:t>
      </w:r>
      <w:r>
        <w:rPr>
          <w:rFonts w:ascii="Georgia" w:hAnsi="Georgia"/>
          <w:sz w:val="24"/>
        </w:rPr>
        <w:t>it</w:t>
      </w:r>
      <w:proofErr w:type="spellEnd"/>
      <w:proofErr w:type="gramEnd"/>
      <w:r>
        <w:rPr>
          <w:rFonts w:ascii="Georgia" w:hAnsi="Georgia"/>
          <w:sz w:val="24"/>
        </w:rPr>
        <w:t xml:space="preserve"> </w:t>
      </w:r>
      <w:r w:rsidR="008807F4">
        <w:rPr>
          <w:rFonts w:ascii="Georgia" w:hAnsi="Georgia"/>
          <w:sz w:val="24"/>
        </w:rPr>
        <w:t>– he has carried</w:t>
      </w:r>
      <w:r w:rsidR="008807F4">
        <w:rPr>
          <w:rFonts w:ascii="Georgia" w:hAnsi="Georgia"/>
          <w:sz w:val="24"/>
        </w:rPr>
        <w:tab/>
      </w:r>
      <w:r w:rsidR="008807F4">
        <w:rPr>
          <w:rFonts w:ascii="Georgia" w:hAnsi="Georgia"/>
          <w:sz w:val="24"/>
        </w:rPr>
        <w:tab/>
      </w:r>
      <w:r w:rsidR="008807F4">
        <w:rPr>
          <w:rFonts w:ascii="Georgia" w:hAnsi="Georgia"/>
          <w:sz w:val="24"/>
        </w:rPr>
        <w:tab/>
      </w:r>
      <w:proofErr w:type="spellStart"/>
      <w:r w:rsidR="008807F4">
        <w:rPr>
          <w:rFonts w:ascii="Georgia" w:hAnsi="Georgia"/>
          <w:sz w:val="24"/>
        </w:rPr>
        <w:t>porta</w:t>
      </w:r>
      <w:r w:rsidR="008807F4" w:rsidRPr="00313355">
        <w:rPr>
          <w:rFonts w:ascii="Georgia" w:hAnsi="Georgia"/>
          <w:sz w:val="24"/>
          <w:u w:val="single"/>
        </w:rPr>
        <w:t>v</w:t>
      </w:r>
      <w:r w:rsidR="008807F4">
        <w:rPr>
          <w:rFonts w:ascii="Georgia" w:hAnsi="Georgia"/>
          <w:sz w:val="24"/>
        </w:rPr>
        <w:t>erunt</w:t>
      </w:r>
      <w:proofErr w:type="spellEnd"/>
      <w:r w:rsidR="008807F4">
        <w:rPr>
          <w:rFonts w:ascii="Georgia" w:hAnsi="Georgia"/>
          <w:sz w:val="24"/>
        </w:rPr>
        <w:t xml:space="preserve"> – they have carried</w:t>
      </w:r>
    </w:p>
    <w:sectPr w:rsidR="008807F4" w:rsidRPr="0088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9F3"/>
    <w:multiLevelType w:val="hybridMultilevel"/>
    <w:tmpl w:val="8D6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9D3"/>
    <w:multiLevelType w:val="hybridMultilevel"/>
    <w:tmpl w:val="F846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97"/>
    <w:rsid w:val="0015729C"/>
    <w:rsid w:val="00190089"/>
    <w:rsid w:val="00313355"/>
    <w:rsid w:val="004C7231"/>
    <w:rsid w:val="008807F4"/>
    <w:rsid w:val="00AB7CE8"/>
    <w:rsid w:val="00C34C97"/>
    <w:rsid w:val="00D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9B415-7DE6-487B-875F-678C851C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dcterms:created xsi:type="dcterms:W3CDTF">2017-03-14T12:33:00Z</dcterms:created>
  <dcterms:modified xsi:type="dcterms:W3CDTF">2017-03-14T12:33:00Z</dcterms:modified>
</cp:coreProperties>
</file>