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039C" w:rsidRDefault="002E039C" w:rsidP="002E039C">
      <w:r>
        <w:t>Chapter 6</w:t>
      </w:r>
      <w:r>
        <w:t xml:space="preserve"> Vocabulary Cards    </w:t>
      </w:r>
      <w:r>
        <w:tab/>
      </w:r>
      <w:r>
        <w:tab/>
      </w:r>
      <w:r>
        <w:tab/>
      </w:r>
      <w:r>
        <w:tab/>
      </w:r>
      <w:r>
        <w:tab/>
      </w:r>
      <w:r>
        <w:tab/>
        <w:t>Name______________________________</w:t>
      </w:r>
    </w:p>
    <w:p w:rsidR="002E039C" w:rsidRDefault="002E039C" w:rsidP="002E039C">
      <w:r>
        <w:t>Instructions: Cut these out. Write the CORRECT Latin term on the other side of the card. Keep these in your binder (paperclip, plastic bag, etc.) to be used in class and at home to study.</w:t>
      </w:r>
    </w:p>
    <w:tbl>
      <w:tblPr>
        <w:tblStyle w:val="TableGrid"/>
        <w:tblW w:w="0" w:type="auto"/>
        <w:tblLook w:val="04A0" w:firstRow="1" w:lastRow="0" w:firstColumn="1" w:lastColumn="0" w:noHBand="0" w:noVBand="1"/>
      </w:tblPr>
      <w:tblGrid>
        <w:gridCol w:w="5395"/>
        <w:gridCol w:w="5395"/>
      </w:tblGrid>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t>is out, is absent</w:t>
            </w:r>
          </w:p>
        </w:tc>
        <w:tc>
          <w:tcPr>
            <w:tcW w:w="5395" w:type="dxa"/>
            <w:vAlign w:val="center"/>
          </w:tcPr>
          <w:p w:rsidR="002E039C" w:rsidRDefault="002E039C" w:rsidP="00977AE3">
            <w:pPr>
              <w:pStyle w:val="NoSpacing"/>
              <w:jc w:val="center"/>
              <w:rPr>
                <w:sz w:val="72"/>
                <w:szCs w:val="72"/>
              </w:rPr>
            </w:pPr>
            <w:r>
              <w:rPr>
                <w:sz w:val="72"/>
                <w:szCs w:val="72"/>
              </w:rPr>
              <w:t>was ou</w:t>
            </w:r>
            <w:bookmarkStart w:id="0" w:name="_GoBack"/>
            <w:bookmarkEnd w:id="0"/>
            <w:r>
              <w:rPr>
                <w:sz w:val="72"/>
                <w:szCs w:val="72"/>
              </w:rPr>
              <w:t xml:space="preserve">t, </w:t>
            </w:r>
          </w:p>
          <w:p w:rsidR="002E039C" w:rsidRPr="00066CA3" w:rsidRDefault="002E039C" w:rsidP="00977AE3">
            <w:pPr>
              <w:pStyle w:val="NoSpacing"/>
              <w:jc w:val="center"/>
              <w:rPr>
                <w:sz w:val="72"/>
                <w:szCs w:val="72"/>
              </w:rPr>
            </w:pPr>
            <w:r>
              <w:rPr>
                <w:sz w:val="72"/>
                <w:szCs w:val="72"/>
              </w:rPr>
              <w:t>was absent</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t>bedroom</w:t>
            </w:r>
          </w:p>
        </w:tc>
        <w:tc>
          <w:tcPr>
            <w:tcW w:w="5395" w:type="dxa"/>
            <w:vAlign w:val="center"/>
          </w:tcPr>
          <w:p w:rsidR="002E039C" w:rsidRPr="00066CA3" w:rsidRDefault="002E039C" w:rsidP="00977AE3">
            <w:pPr>
              <w:pStyle w:val="NoSpacing"/>
              <w:jc w:val="center"/>
              <w:rPr>
                <w:sz w:val="72"/>
                <w:szCs w:val="72"/>
              </w:rPr>
            </w:pPr>
            <w:r>
              <w:rPr>
                <w:sz w:val="72"/>
                <w:szCs w:val="72"/>
              </w:rPr>
              <w:t>buys</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t>fiercely</w:t>
            </w:r>
          </w:p>
        </w:tc>
        <w:tc>
          <w:tcPr>
            <w:tcW w:w="5395" w:type="dxa"/>
            <w:vAlign w:val="center"/>
          </w:tcPr>
          <w:p w:rsidR="002E039C" w:rsidRPr="00066CA3" w:rsidRDefault="002E039C" w:rsidP="00977AE3">
            <w:pPr>
              <w:pStyle w:val="NoSpacing"/>
              <w:jc w:val="center"/>
              <w:rPr>
                <w:sz w:val="72"/>
                <w:szCs w:val="72"/>
              </w:rPr>
            </w:pPr>
            <w:r>
              <w:rPr>
                <w:sz w:val="72"/>
                <w:szCs w:val="72"/>
              </w:rPr>
              <w:t>hurries</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lastRenderedPageBreak/>
              <w:t>brave</w:t>
            </w:r>
          </w:p>
        </w:tc>
        <w:tc>
          <w:tcPr>
            <w:tcW w:w="5395" w:type="dxa"/>
            <w:vAlign w:val="center"/>
          </w:tcPr>
          <w:p w:rsidR="002E039C" w:rsidRPr="00066CA3" w:rsidRDefault="002E039C" w:rsidP="00977AE3">
            <w:pPr>
              <w:pStyle w:val="NoSpacing"/>
              <w:jc w:val="center"/>
              <w:rPr>
                <w:sz w:val="72"/>
                <w:szCs w:val="72"/>
              </w:rPr>
            </w:pPr>
            <w:r>
              <w:rPr>
                <w:sz w:val="72"/>
                <w:szCs w:val="72"/>
              </w:rPr>
              <w:t>thief</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t>intently, carefully</w:t>
            </w:r>
          </w:p>
        </w:tc>
        <w:tc>
          <w:tcPr>
            <w:tcW w:w="5395" w:type="dxa"/>
            <w:vAlign w:val="center"/>
          </w:tcPr>
          <w:p w:rsidR="002E039C" w:rsidRDefault="002E039C" w:rsidP="00977AE3">
            <w:pPr>
              <w:pStyle w:val="NoSpacing"/>
              <w:jc w:val="center"/>
              <w:rPr>
                <w:sz w:val="72"/>
                <w:szCs w:val="72"/>
              </w:rPr>
            </w:pPr>
            <w:r>
              <w:rPr>
                <w:sz w:val="72"/>
                <w:szCs w:val="72"/>
              </w:rPr>
              <w:t xml:space="preserve">freedman, </w:t>
            </w:r>
          </w:p>
          <w:p w:rsidR="002E039C" w:rsidRPr="00066CA3" w:rsidRDefault="002E039C" w:rsidP="00977AE3">
            <w:pPr>
              <w:pStyle w:val="NoSpacing"/>
              <w:jc w:val="center"/>
              <w:rPr>
                <w:sz w:val="72"/>
                <w:szCs w:val="72"/>
              </w:rPr>
            </w:pPr>
            <w:r>
              <w:rPr>
                <w:sz w:val="72"/>
                <w:szCs w:val="72"/>
              </w:rPr>
              <w:t>ex-slave</w:t>
            </w:r>
          </w:p>
        </w:tc>
      </w:tr>
      <w:tr w:rsidR="002E039C" w:rsidTr="00977AE3">
        <w:trPr>
          <w:trHeight w:val="4320"/>
        </w:trPr>
        <w:tc>
          <w:tcPr>
            <w:tcW w:w="5395" w:type="dxa"/>
            <w:vAlign w:val="center"/>
          </w:tcPr>
          <w:p w:rsidR="002E039C" w:rsidRDefault="002E039C" w:rsidP="00977AE3">
            <w:pPr>
              <w:pStyle w:val="NoSpacing"/>
              <w:jc w:val="center"/>
              <w:rPr>
                <w:sz w:val="72"/>
                <w:szCs w:val="72"/>
              </w:rPr>
            </w:pPr>
            <w:r>
              <w:rPr>
                <w:sz w:val="72"/>
                <w:szCs w:val="72"/>
              </w:rPr>
              <w:t xml:space="preserve">once, </w:t>
            </w:r>
          </w:p>
          <w:p w:rsidR="002E039C" w:rsidRPr="00066CA3" w:rsidRDefault="002E039C" w:rsidP="00977AE3">
            <w:pPr>
              <w:pStyle w:val="NoSpacing"/>
              <w:jc w:val="center"/>
              <w:rPr>
                <w:sz w:val="72"/>
                <w:szCs w:val="72"/>
              </w:rPr>
            </w:pPr>
            <w:r>
              <w:rPr>
                <w:sz w:val="72"/>
                <w:szCs w:val="72"/>
              </w:rPr>
              <w:t>some time ago</w:t>
            </w:r>
          </w:p>
        </w:tc>
        <w:tc>
          <w:tcPr>
            <w:tcW w:w="5395" w:type="dxa"/>
            <w:vAlign w:val="center"/>
          </w:tcPr>
          <w:p w:rsidR="002E039C" w:rsidRPr="00066CA3" w:rsidRDefault="002E039C" w:rsidP="00977AE3">
            <w:pPr>
              <w:pStyle w:val="NoSpacing"/>
              <w:jc w:val="center"/>
              <w:rPr>
                <w:sz w:val="72"/>
                <w:szCs w:val="72"/>
              </w:rPr>
            </w:pPr>
            <w:r>
              <w:rPr>
                <w:sz w:val="72"/>
                <w:szCs w:val="72"/>
              </w:rPr>
              <w:t>small</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lastRenderedPageBreak/>
              <w:t>through</w:t>
            </w:r>
          </w:p>
        </w:tc>
        <w:tc>
          <w:tcPr>
            <w:tcW w:w="5395" w:type="dxa"/>
            <w:vAlign w:val="center"/>
          </w:tcPr>
          <w:p w:rsidR="002E039C" w:rsidRPr="00066CA3" w:rsidRDefault="002E039C" w:rsidP="00977AE3">
            <w:pPr>
              <w:pStyle w:val="NoSpacing"/>
              <w:jc w:val="center"/>
              <w:rPr>
                <w:sz w:val="72"/>
                <w:szCs w:val="72"/>
              </w:rPr>
            </w:pPr>
            <w:r>
              <w:rPr>
                <w:sz w:val="72"/>
                <w:szCs w:val="72"/>
              </w:rPr>
              <w:t>after</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t>hits, punches</w:t>
            </w:r>
          </w:p>
        </w:tc>
        <w:tc>
          <w:tcPr>
            <w:tcW w:w="5395" w:type="dxa"/>
            <w:vAlign w:val="center"/>
          </w:tcPr>
          <w:p w:rsidR="002E039C" w:rsidRPr="00066CA3" w:rsidRDefault="002E039C" w:rsidP="00977AE3">
            <w:pPr>
              <w:pStyle w:val="NoSpacing"/>
              <w:jc w:val="center"/>
              <w:rPr>
                <w:sz w:val="72"/>
                <w:szCs w:val="72"/>
              </w:rPr>
            </w:pPr>
            <w:r>
              <w:rPr>
                <w:sz w:val="72"/>
                <w:szCs w:val="72"/>
              </w:rPr>
              <w:t>because</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t>thing</w:t>
            </w:r>
          </w:p>
        </w:tc>
        <w:tc>
          <w:tcPr>
            <w:tcW w:w="5395" w:type="dxa"/>
            <w:vAlign w:val="center"/>
          </w:tcPr>
          <w:p w:rsidR="002E039C" w:rsidRPr="00066CA3" w:rsidRDefault="002E039C" w:rsidP="00977AE3">
            <w:pPr>
              <w:pStyle w:val="NoSpacing"/>
              <w:jc w:val="center"/>
              <w:rPr>
                <w:sz w:val="72"/>
                <w:szCs w:val="72"/>
              </w:rPr>
            </w:pPr>
            <w:r>
              <w:rPr>
                <w:sz w:val="72"/>
                <w:szCs w:val="72"/>
              </w:rPr>
              <w:t>writes</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lastRenderedPageBreak/>
              <w:t>suddenly</w:t>
            </w:r>
          </w:p>
        </w:tc>
        <w:tc>
          <w:tcPr>
            <w:tcW w:w="5395" w:type="dxa"/>
            <w:vAlign w:val="center"/>
          </w:tcPr>
          <w:p w:rsidR="002E039C" w:rsidRPr="00066CA3" w:rsidRDefault="002E039C" w:rsidP="00977AE3">
            <w:pPr>
              <w:pStyle w:val="NoSpacing"/>
              <w:jc w:val="center"/>
              <w:rPr>
                <w:sz w:val="72"/>
                <w:szCs w:val="72"/>
              </w:rPr>
            </w:pPr>
            <w:r>
              <w:rPr>
                <w:sz w:val="72"/>
                <w:szCs w:val="72"/>
              </w:rPr>
              <w:t>overcomes, overpowers</w:t>
            </w:r>
          </w:p>
        </w:tc>
      </w:tr>
      <w:tr w:rsidR="002E039C" w:rsidTr="00977AE3">
        <w:trPr>
          <w:trHeight w:val="4320"/>
        </w:trPr>
        <w:tc>
          <w:tcPr>
            <w:tcW w:w="5395" w:type="dxa"/>
            <w:vAlign w:val="center"/>
          </w:tcPr>
          <w:p w:rsidR="002E039C" w:rsidRPr="00066CA3" w:rsidRDefault="002E039C" w:rsidP="00977AE3">
            <w:pPr>
              <w:pStyle w:val="NoSpacing"/>
              <w:jc w:val="center"/>
              <w:rPr>
                <w:sz w:val="72"/>
                <w:szCs w:val="72"/>
              </w:rPr>
            </w:pPr>
            <w:r>
              <w:rPr>
                <w:sz w:val="72"/>
                <w:szCs w:val="72"/>
              </w:rPr>
              <w:t>then</w:t>
            </w:r>
          </w:p>
        </w:tc>
        <w:tc>
          <w:tcPr>
            <w:tcW w:w="5395" w:type="dxa"/>
            <w:vAlign w:val="center"/>
          </w:tcPr>
          <w:p w:rsidR="002E039C" w:rsidRPr="00066CA3" w:rsidRDefault="002E039C" w:rsidP="00977AE3">
            <w:pPr>
              <w:pStyle w:val="NoSpacing"/>
              <w:jc w:val="center"/>
              <w:rPr>
                <w:sz w:val="72"/>
                <w:szCs w:val="72"/>
              </w:rPr>
            </w:pPr>
            <w:r>
              <w:rPr>
                <w:sz w:val="72"/>
                <w:szCs w:val="72"/>
              </w:rPr>
              <w:t>your, yours</w:t>
            </w:r>
          </w:p>
        </w:tc>
      </w:tr>
      <w:tr w:rsidR="002E039C" w:rsidTr="00977AE3">
        <w:trPr>
          <w:trHeight w:val="4320"/>
        </w:trPr>
        <w:tc>
          <w:tcPr>
            <w:tcW w:w="5395" w:type="dxa"/>
            <w:vAlign w:val="center"/>
          </w:tcPr>
          <w:p w:rsidR="002E039C" w:rsidRDefault="002E039C" w:rsidP="00977AE3">
            <w:pPr>
              <w:pStyle w:val="NoSpacing"/>
              <w:jc w:val="center"/>
              <w:rPr>
                <w:sz w:val="72"/>
                <w:szCs w:val="72"/>
              </w:rPr>
            </w:pPr>
            <w:r>
              <w:rPr>
                <w:sz w:val="72"/>
                <w:szCs w:val="72"/>
              </w:rPr>
              <w:t>sells</w:t>
            </w:r>
          </w:p>
        </w:tc>
        <w:tc>
          <w:tcPr>
            <w:tcW w:w="5395" w:type="dxa"/>
            <w:vAlign w:val="center"/>
          </w:tcPr>
          <w:p w:rsidR="002E039C" w:rsidRDefault="002E039C" w:rsidP="00977AE3">
            <w:pPr>
              <w:pStyle w:val="NoSpacing"/>
              <w:jc w:val="center"/>
              <w:rPr>
                <w:sz w:val="72"/>
                <w:szCs w:val="72"/>
              </w:rPr>
            </w:pPr>
            <w:r>
              <w:rPr>
                <w:sz w:val="72"/>
                <w:szCs w:val="72"/>
              </w:rPr>
              <w:t>blames, curses</w:t>
            </w:r>
          </w:p>
        </w:tc>
      </w:tr>
    </w:tbl>
    <w:p w:rsidR="006532C7" w:rsidRDefault="006532C7" w:rsidP="002E039C">
      <w:pPr>
        <w:pStyle w:val="NoSpacing"/>
      </w:pPr>
    </w:p>
    <w:sectPr w:rsidR="006532C7" w:rsidSect="002E03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39C"/>
    <w:rsid w:val="00192CA3"/>
    <w:rsid w:val="002E039C"/>
    <w:rsid w:val="00461A0A"/>
    <w:rsid w:val="004B5AAE"/>
    <w:rsid w:val="006532C7"/>
    <w:rsid w:val="007C4226"/>
    <w:rsid w:val="008D1980"/>
    <w:rsid w:val="008E620A"/>
    <w:rsid w:val="008F58E3"/>
    <w:rsid w:val="00950F93"/>
    <w:rsid w:val="00EC1BA4"/>
    <w:rsid w:val="00F5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9ECF0-ED9A-4F1F-8264-9D8ABF4BB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E039C"/>
    <w:pPr>
      <w:spacing w:after="0" w:line="240" w:lineRule="auto"/>
    </w:pPr>
  </w:style>
  <w:style w:type="table" w:styleId="TableGrid">
    <w:name w:val="Table Grid"/>
    <w:basedOn w:val="TableNormal"/>
    <w:uiPriority w:val="39"/>
    <w:rsid w:val="002E03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80</Words>
  <Characters>458</Characters>
  <Application>Microsoft Office Word</Application>
  <DocSecurity>0</DocSecurity>
  <Lines>3</Lines>
  <Paragraphs>1</Paragraphs>
  <ScaleCrop>false</ScaleCrop>
  <Company/>
  <LinksUpToDate>false</LinksUpToDate>
  <CharactersWithSpaces>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Een</dc:creator>
  <cp:keywords/>
  <dc:description/>
  <cp:lastModifiedBy>Emily Een</cp:lastModifiedBy>
  <cp:revision>1</cp:revision>
  <dcterms:created xsi:type="dcterms:W3CDTF">2017-02-20T18:11:00Z</dcterms:created>
  <dcterms:modified xsi:type="dcterms:W3CDTF">2017-02-20T18:14:00Z</dcterms:modified>
</cp:coreProperties>
</file>