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680" w:rsidRDefault="00365680" w:rsidP="00365680">
      <w:pPr>
        <w:pStyle w:val="NoSpacing"/>
        <w:jc w:val="center"/>
        <w:rPr>
          <w:sz w:val="28"/>
          <w:szCs w:val="28"/>
        </w:rPr>
      </w:pPr>
      <w:proofErr w:type="spellStart"/>
      <w:proofErr w:type="gramStart"/>
      <w:r w:rsidRPr="00E20897">
        <w:rPr>
          <w:sz w:val="28"/>
          <w:szCs w:val="28"/>
        </w:rPr>
        <w:t>nomen</w:t>
      </w:r>
      <w:proofErr w:type="spellEnd"/>
      <w:proofErr w:type="gramEnd"/>
      <w:r w:rsidRPr="00E20897">
        <w:rPr>
          <w:sz w:val="28"/>
          <w:szCs w:val="28"/>
        </w:rPr>
        <w:t>_______________________ Grade-section __________ Date ___________</w:t>
      </w:r>
    </w:p>
    <w:p w:rsidR="00365680" w:rsidRPr="00766894" w:rsidRDefault="00365680" w:rsidP="00365680">
      <w:pPr>
        <w:pStyle w:val="NoSpacing"/>
        <w:jc w:val="center"/>
        <w:rPr>
          <w:sz w:val="24"/>
          <w:szCs w:val="24"/>
        </w:rPr>
      </w:pPr>
    </w:p>
    <w:p w:rsidR="00365680" w:rsidRDefault="00365680" w:rsidP="00365680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Cambridge Chapter 8</w:t>
      </w:r>
      <w:r w:rsidRPr="00E20897">
        <w:rPr>
          <w:sz w:val="28"/>
          <w:szCs w:val="28"/>
        </w:rPr>
        <w:t xml:space="preserve"> Vocabulary Checklist</w:t>
      </w:r>
    </w:p>
    <w:p w:rsidR="00365680" w:rsidRPr="00766894" w:rsidRDefault="00365680" w:rsidP="00365680">
      <w:pPr>
        <w:pStyle w:val="NoSpacing"/>
        <w:jc w:val="center"/>
        <w:rPr>
          <w:sz w:val="24"/>
          <w:szCs w:val="24"/>
        </w:rPr>
      </w:pPr>
    </w:p>
    <w:tbl>
      <w:tblPr>
        <w:tblStyle w:val="GridTable6Colorful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65680" w:rsidRPr="00E85848" w:rsidTr="00977A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365680" w:rsidRPr="00E85848" w:rsidRDefault="00365680" w:rsidP="00977A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Latin</w:t>
            </w:r>
          </w:p>
        </w:tc>
        <w:tc>
          <w:tcPr>
            <w:tcW w:w="4675" w:type="dxa"/>
          </w:tcPr>
          <w:p w:rsidR="00365680" w:rsidRPr="00E85848" w:rsidRDefault="00365680" w:rsidP="00977AE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English</w:t>
            </w:r>
          </w:p>
        </w:tc>
      </w:tr>
      <w:tr w:rsidR="00365680" w:rsidRPr="00336846" w:rsidTr="00977A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365680" w:rsidRPr="00365680" w:rsidRDefault="00365680" w:rsidP="00977AE3">
            <w:pPr>
              <w:jc w:val="center"/>
              <w:rPr>
                <w:sz w:val="40"/>
                <w:szCs w:val="36"/>
              </w:rPr>
            </w:pPr>
            <w:proofErr w:type="spellStart"/>
            <w:r w:rsidRPr="00365680">
              <w:rPr>
                <w:sz w:val="40"/>
                <w:szCs w:val="36"/>
              </w:rPr>
              <w:t>agitat</w:t>
            </w:r>
            <w:proofErr w:type="spellEnd"/>
            <w:r w:rsidRPr="00365680">
              <w:rPr>
                <w:sz w:val="40"/>
                <w:szCs w:val="36"/>
              </w:rPr>
              <w:t xml:space="preserve">: </w:t>
            </w:r>
            <w:proofErr w:type="spellStart"/>
            <w:r w:rsidRPr="00365680">
              <w:rPr>
                <w:sz w:val="40"/>
                <w:szCs w:val="36"/>
              </w:rPr>
              <w:t>agitāvit</w:t>
            </w:r>
            <w:proofErr w:type="spellEnd"/>
          </w:p>
        </w:tc>
        <w:tc>
          <w:tcPr>
            <w:tcW w:w="4675" w:type="dxa"/>
          </w:tcPr>
          <w:p w:rsidR="00365680" w:rsidRPr="00365680" w:rsidRDefault="00365680" w:rsidP="00977A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36"/>
              </w:rPr>
            </w:pPr>
            <w:r w:rsidRPr="00365680">
              <w:rPr>
                <w:sz w:val="40"/>
                <w:szCs w:val="36"/>
              </w:rPr>
              <w:t>chases, hunts</w:t>
            </w:r>
          </w:p>
        </w:tc>
      </w:tr>
      <w:tr w:rsidR="00365680" w:rsidRPr="00336846" w:rsidTr="00977AE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365680" w:rsidRPr="00365680" w:rsidRDefault="00365680" w:rsidP="00977AE3">
            <w:pPr>
              <w:jc w:val="center"/>
              <w:rPr>
                <w:sz w:val="40"/>
                <w:szCs w:val="36"/>
              </w:rPr>
            </w:pPr>
            <w:proofErr w:type="spellStart"/>
            <w:r w:rsidRPr="00365680">
              <w:rPr>
                <w:sz w:val="40"/>
                <w:szCs w:val="36"/>
              </w:rPr>
              <w:t>cōnsūmit</w:t>
            </w:r>
            <w:proofErr w:type="spellEnd"/>
            <w:r w:rsidRPr="00365680">
              <w:rPr>
                <w:sz w:val="40"/>
                <w:szCs w:val="36"/>
              </w:rPr>
              <w:t xml:space="preserve">: </w:t>
            </w:r>
            <w:proofErr w:type="spellStart"/>
            <w:r w:rsidRPr="00365680">
              <w:rPr>
                <w:sz w:val="40"/>
                <w:szCs w:val="36"/>
              </w:rPr>
              <w:t>cōnsūmpsit</w:t>
            </w:r>
            <w:proofErr w:type="spellEnd"/>
          </w:p>
        </w:tc>
        <w:tc>
          <w:tcPr>
            <w:tcW w:w="4675" w:type="dxa"/>
          </w:tcPr>
          <w:p w:rsidR="00365680" w:rsidRPr="00365680" w:rsidRDefault="00365680" w:rsidP="00977A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36"/>
              </w:rPr>
            </w:pPr>
            <w:r w:rsidRPr="00365680">
              <w:rPr>
                <w:sz w:val="40"/>
                <w:szCs w:val="36"/>
              </w:rPr>
              <w:t>eats</w:t>
            </w:r>
          </w:p>
        </w:tc>
      </w:tr>
      <w:tr w:rsidR="00365680" w:rsidRPr="00336846" w:rsidTr="00977A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365680" w:rsidRPr="00365680" w:rsidRDefault="00365680" w:rsidP="00977AE3">
            <w:pPr>
              <w:jc w:val="center"/>
              <w:rPr>
                <w:sz w:val="40"/>
                <w:szCs w:val="36"/>
              </w:rPr>
            </w:pPr>
            <w:proofErr w:type="spellStart"/>
            <w:r w:rsidRPr="00365680">
              <w:rPr>
                <w:sz w:val="40"/>
                <w:szCs w:val="36"/>
              </w:rPr>
              <w:t>dūcit</w:t>
            </w:r>
            <w:proofErr w:type="spellEnd"/>
            <w:r w:rsidRPr="00365680">
              <w:rPr>
                <w:sz w:val="40"/>
                <w:szCs w:val="36"/>
              </w:rPr>
              <w:t xml:space="preserve">: </w:t>
            </w:r>
            <w:proofErr w:type="spellStart"/>
            <w:r w:rsidRPr="00365680">
              <w:rPr>
                <w:sz w:val="40"/>
                <w:szCs w:val="36"/>
              </w:rPr>
              <w:t>dūxit</w:t>
            </w:r>
            <w:proofErr w:type="spellEnd"/>
          </w:p>
        </w:tc>
        <w:tc>
          <w:tcPr>
            <w:tcW w:w="4675" w:type="dxa"/>
          </w:tcPr>
          <w:p w:rsidR="00365680" w:rsidRPr="00365680" w:rsidRDefault="00365680" w:rsidP="00977A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36"/>
              </w:rPr>
            </w:pPr>
            <w:r w:rsidRPr="00365680">
              <w:rPr>
                <w:sz w:val="40"/>
                <w:szCs w:val="36"/>
              </w:rPr>
              <w:t>leads, takes</w:t>
            </w:r>
          </w:p>
        </w:tc>
      </w:tr>
      <w:tr w:rsidR="00365680" w:rsidRPr="00336846" w:rsidTr="00977AE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365680" w:rsidRPr="00365680" w:rsidRDefault="00365680" w:rsidP="00977AE3">
            <w:pPr>
              <w:jc w:val="center"/>
              <w:rPr>
                <w:sz w:val="40"/>
                <w:szCs w:val="36"/>
              </w:rPr>
            </w:pPr>
            <w:proofErr w:type="spellStart"/>
            <w:r w:rsidRPr="00365680">
              <w:rPr>
                <w:sz w:val="40"/>
                <w:szCs w:val="36"/>
              </w:rPr>
              <w:t>eum</w:t>
            </w:r>
            <w:proofErr w:type="spellEnd"/>
          </w:p>
        </w:tc>
        <w:tc>
          <w:tcPr>
            <w:tcW w:w="4675" w:type="dxa"/>
          </w:tcPr>
          <w:p w:rsidR="00365680" w:rsidRPr="00365680" w:rsidRDefault="00365680" w:rsidP="00977A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36"/>
              </w:rPr>
            </w:pPr>
            <w:r w:rsidRPr="00365680">
              <w:rPr>
                <w:sz w:val="40"/>
                <w:szCs w:val="36"/>
              </w:rPr>
              <w:t>him</w:t>
            </w:r>
          </w:p>
        </w:tc>
      </w:tr>
      <w:tr w:rsidR="00365680" w:rsidRPr="00336846" w:rsidTr="00977A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365680" w:rsidRPr="00365680" w:rsidRDefault="00365680" w:rsidP="00977AE3">
            <w:pPr>
              <w:jc w:val="center"/>
              <w:rPr>
                <w:sz w:val="40"/>
                <w:szCs w:val="36"/>
              </w:rPr>
            </w:pPr>
            <w:r w:rsidRPr="00365680">
              <w:rPr>
                <w:sz w:val="40"/>
                <w:szCs w:val="36"/>
              </w:rPr>
              <w:t>facile</w:t>
            </w:r>
          </w:p>
        </w:tc>
        <w:tc>
          <w:tcPr>
            <w:tcW w:w="4675" w:type="dxa"/>
          </w:tcPr>
          <w:p w:rsidR="00365680" w:rsidRPr="00365680" w:rsidRDefault="00365680" w:rsidP="00977A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36"/>
              </w:rPr>
            </w:pPr>
            <w:r w:rsidRPr="00365680">
              <w:rPr>
                <w:sz w:val="40"/>
                <w:szCs w:val="36"/>
              </w:rPr>
              <w:t>easily</w:t>
            </w:r>
          </w:p>
        </w:tc>
      </w:tr>
      <w:tr w:rsidR="00365680" w:rsidRPr="00336846" w:rsidTr="00977AE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365680" w:rsidRPr="00365680" w:rsidRDefault="00365680" w:rsidP="00977AE3">
            <w:pPr>
              <w:jc w:val="center"/>
              <w:rPr>
                <w:sz w:val="40"/>
                <w:szCs w:val="36"/>
              </w:rPr>
            </w:pPr>
            <w:proofErr w:type="spellStart"/>
            <w:r w:rsidRPr="00365680">
              <w:rPr>
                <w:sz w:val="40"/>
                <w:szCs w:val="36"/>
              </w:rPr>
              <w:t>ferōx</w:t>
            </w:r>
            <w:proofErr w:type="spellEnd"/>
          </w:p>
        </w:tc>
        <w:tc>
          <w:tcPr>
            <w:tcW w:w="4675" w:type="dxa"/>
          </w:tcPr>
          <w:p w:rsidR="00365680" w:rsidRPr="00365680" w:rsidRDefault="00365680" w:rsidP="00977A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36"/>
              </w:rPr>
            </w:pPr>
            <w:r w:rsidRPr="00365680">
              <w:rPr>
                <w:sz w:val="40"/>
                <w:szCs w:val="36"/>
              </w:rPr>
              <w:t>fierce</w:t>
            </w:r>
          </w:p>
        </w:tc>
      </w:tr>
      <w:tr w:rsidR="00365680" w:rsidRPr="00336846" w:rsidTr="00977A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365680" w:rsidRPr="00365680" w:rsidRDefault="00365680" w:rsidP="00977AE3">
            <w:pPr>
              <w:jc w:val="center"/>
              <w:rPr>
                <w:sz w:val="40"/>
                <w:szCs w:val="36"/>
              </w:rPr>
            </w:pPr>
            <w:r w:rsidRPr="00365680">
              <w:rPr>
                <w:sz w:val="40"/>
                <w:szCs w:val="36"/>
              </w:rPr>
              <w:t>gladius</w:t>
            </w:r>
          </w:p>
        </w:tc>
        <w:tc>
          <w:tcPr>
            <w:tcW w:w="4675" w:type="dxa"/>
          </w:tcPr>
          <w:p w:rsidR="00365680" w:rsidRPr="00365680" w:rsidRDefault="00365680" w:rsidP="00977A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36"/>
              </w:rPr>
            </w:pPr>
            <w:r w:rsidRPr="00365680">
              <w:rPr>
                <w:sz w:val="40"/>
                <w:szCs w:val="36"/>
              </w:rPr>
              <w:t>sword</w:t>
            </w:r>
          </w:p>
        </w:tc>
      </w:tr>
      <w:tr w:rsidR="00365680" w:rsidRPr="00336846" w:rsidTr="00977AE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365680" w:rsidRPr="00365680" w:rsidRDefault="00365680" w:rsidP="00977AE3">
            <w:pPr>
              <w:jc w:val="center"/>
              <w:rPr>
                <w:sz w:val="40"/>
                <w:szCs w:val="36"/>
              </w:rPr>
            </w:pPr>
            <w:r w:rsidRPr="00365680">
              <w:rPr>
                <w:sz w:val="40"/>
                <w:szCs w:val="36"/>
              </w:rPr>
              <w:t>hic</w:t>
            </w:r>
          </w:p>
        </w:tc>
        <w:tc>
          <w:tcPr>
            <w:tcW w:w="4675" w:type="dxa"/>
          </w:tcPr>
          <w:p w:rsidR="00365680" w:rsidRPr="00365680" w:rsidRDefault="00365680" w:rsidP="00977A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36"/>
              </w:rPr>
            </w:pPr>
            <w:r w:rsidRPr="00365680">
              <w:rPr>
                <w:sz w:val="40"/>
                <w:szCs w:val="36"/>
              </w:rPr>
              <w:t>this</w:t>
            </w:r>
          </w:p>
        </w:tc>
      </w:tr>
      <w:tr w:rsidR="00365680" w:rsidRPr="00336846" w:rsidTr="00977A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365680" w:rsidRPr="00365680" w:rsidRDefault="00365680" w:rsidP="00977AE3">
            <w:pPr>
              <w:jc w:val="center"/>
              <w:rPr>
                <w:sz w:val="40"/>
                <w:szCs w:val="36"/>
              </w:rPr>
            </w:pPr>
            <w:proofErr w:type="spellStart"/>
            <w:r w:rsidRPr="00365680">
              <w:rPr>
                <w:sz w:val="40"/>
                <w:szCs w:val="36"/>
              </w:rPr>
              <w:t>ignāvus</w:t>
            </w:r>
            <w:proofErr w:type="spellEnd"/>
          </w:p>
        </w:tc>
        <w:tc>
          <w:tcPr>
            <w:tcW w:w="4675" w:type="dxa"/>
          </w:tcPr>
          <w:p w:rsidR="00365680" w:rsidRPr="00365680" w:rsidRDefault="00365680" w:rsidP="00977A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36"/>
              </w:rPr>
            </w:pPr>
            <w:r w:rsidRPr="00365680">
              <w:rPr>
                <w:sz w:val="40"/>
                <w:szCs w:val="36"/>
              </w:rPr>
              <w:t>cowardly</w:t>
            </w:r>
          </w:p>
        </w:tc>
      </w:tr>
      <w:tr w:rsidR="00365680" w:rsidRPr="00336846" w:rsidTr="00977AE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365680" w:rsidRPr="00365680" w:rsidRDefault="00365680" w:rsidP="00977AE3">
            <w:pPr>
              <w:jc w:val="center"/>
              <w:rPr>
                <w:sz w:val="40"/>
                <w:szCs w:val="36"/>
              </w:rPr>
            </w:pPr>
            <w:proofErr w:type="spellStart"/>
            <w:r w:rsidRPr="00365680">
              <w:rPr>
                <w:sz w:val="40"/>
                <w:szCs w:val="36"/>
              </w:rPr>
              <w:t>nūntius</w:t>
            </w:r>
            <w:proofErr w:type="spellEnd"/>
          </w:p>
        </w:tc>
        <w:tc>
          <w:tcPr>
            <w:tcW w:w="4675" w:type="dxa"/>
          </w:tcPr>
          <w:p w:rsidR="00365680" w:rsidRPr="00365680" w:rsidRDefault="00365680" w:rsidP="00977A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36"/>
              </w:rPr>
            </w:pPr>
            <w:r w:rsidRPr="00365680">
              <w:rPr>
                <w:sz w:val="40"/>
                <w:szCs w:val="36"/>
              </w:rPr>
              <w:t>messenger</w:t>
            </w:r>
          </w:p>
        </w:tc>
      </w:tr>
      <w:tr w:rsidR="00365680" w:rsidRPr="00336846" w:rsidTr="00977A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365680" w:rsidRPr="00365680" w:rsidRDefault="00365680" w:rsidP="00977AE3">
            <w:pPr>
              <w:jc w:val="center"/>
              <w:rPr>
                <w:sz w:val="40"/>
                <w:szCs w:val="36"/>
              </w:rPr>
            </w:pPr>
            <w:proofErr w:type="spellStart"/>
            <w:r w:rsidRPr="00365680">
              <w:rPr>
                <w:sz w:val="40"/>
                <w:szCs w:val="36"/>
              </w:rPr>
              <w:t>pēs</w:t>
            </w:r>
            <w:proofErr w:type="spellEnd"/>
          </w:p>
        </w:tc>
        <w:tc>
          <w:tcPr>
            <w:tcW w:w="4675" w:type="dxa"/>
          </w:tcPr>
          <w:p w:rsidR="00365680" w:rsidRPr="00365680" w:rsidRDefault="00365680" w:rsidP="00977A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36"/>
              </w:rPr>
            </w:pPr>
            <w:r w:rsidRPr="00365680">
              <w:rPr>
                <w:sz w:val="40"/>
                <w:szCs w:val="36"/>
              </w:rPr>
              <w:t>foot</w:t>
            </w:r>
          </w:p>
        </w:tc>
      </w:tr>
      <w:tr w:rsidR="00365680" w:rsidRPr="00336846" w:rsidTr="00977AE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365680" w:rsidRPr="00365680" w:rsidRDefault="00365680" w:rsidP="00977AE3">
            <w:pPr>
              <w:jc w:val="center"/>
              <w:rPr>
                <w:sz w:val="40"/>
                <w:szCs w:val="36"/>
              </w:rPr>
            </w:pPr>
            <w:r w:rsidRPr="00365680">
              <w:rPr>
                <w:sz w:val="40"/>
                <w:szCs w:val="36"/>
              </w:rPr>
              <w:t>porta</w:t>
            </w:r>
          </w:p>
        </w:tc>
        <w:tc>
          <w:tcPr>
            <w:tcW w:w="4675" w:type="dxa"/>
          </w:tcPr>
          <w:p w:rsidR="00365680" w:rsidRPr="00365680" w:rsidRDefault="00365680" w:rsidP="00977A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36"/>
              </w:rPr>
            </w:pPr>
            <w:r w:rsidRPr="00365680">
              <w:rPr>
                <w:sz w:val="40"/>
                <w:szCs w:val="36"/>
              </w:rPr>
              <w:t>gate</w:t>
            </w:r>
          </w:p>
        </w:tc>
      </w:tr>
      <w:tr w:rsidR="00365680" w:rsidRPr="00336846" w:rsidTr="00977A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365680" w:rsidRPr="00365680" w:rsidRDefault="00365680" w:rsidP="00977AE3">
            <w:pPr>
              <w:jc w:val="center"/>
              <w:rPr>
                <w:sz w:val="40"/>
                <w:szCs w:val="36"/>
              </w:rPr>
            </w:pPr>
            <w:proofErr w:type="spellStart"/>
            <w:r w:rsidRPr="00365680">
              <w:rPr>
                <w:sz w:val="40"/>
                <w:szCs w:val="36"/>
              </w:rPr>
              <w:t>postulat</w:t>
            </w:r>
            <w:proofErr w:type="spellEnd"/>
            <w:r w:rsidRPr="00365680">
              <w:rPr>
                <w:sz w:val="40"/>
                <w:szCs w:val="36"/>
              </w:rPr>
              <w:t xml:space="preserve">: </w:t>
            </w:r>
            <w:proofErr w:type="spellStart"/>
            <w:r w:rsidRPr="00365680">
              <w:rPr>
                <w:sz w:val="40"/>
                <w:szCs w:val="36"/>
              </w:rPr>
              <w:t>postulāvit</w:t>
            </w:r>
            <w:proofErr w:type="spellEnd"/>
          </w:p>
        </w:tc>
        <w:tc>
          <w:tcPr>
            <w:tcW w:w="4675" w:type="dxa"/>
          </w:tcPr>
          <w:p w:rsidR="00365680" w:rsidRPr="00365680" w:rsidRDefault="00365680" w:rsidP="00977A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36"/>
              </w:rPr>
            </w:pPr>
            <w:r w:rsidRPr="00365680">
              <w:rPr>
                <w:sz w:val="40"/>
                <w:szCs w:val="36"/>
              </w:rPr>
              <w:t>demands</w:t>
            </w:r>
          </w:p>
        </w:tc>
      </w:tr>
      <w:tr w:rsidR="00365680" w:rsidTr="00977AE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365680" w:rsidRPr="00365680" w:rsidRDefault="00365680" w:rsidP="00977AE3">
            <w:pPr>
              <w:jc w:val="center"/>
              <w:rPr>
                <w:sz w:val="40"/>
                <w:szCs w:val="36"/>
              </w:rPr>
            </w:pPr>
            <w:proofErr w:type="spellStart"/>
            <w:r w:rsidRPr="00365680">
              <w:rPr>
                <w:sz w:val="40"/>
                <w:szCs w:val="36"/>
              </w:rPr>
              <w:t>puer</w:t>
            </w:r>
            <w:proofErr w:type="spellEnd"/>
          </w:p>
        </w:tc>
        <w:tc>
          <w:tcPr>
            <w:tcW w:w="4675" w:type="dxa"/>
          </w:tcPr>
          <w:p w:rsidR="00365680" w:rsidRPr="00365680" w:rsidRDefault="00365680" w:rsidP="00977A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36"/>
              </w:rPr>
            </w:pPr>
            <w:r w:rsidRPr="00365680">
              <w:rPr>
                <w:sz w:val="40"/>
                <w:szCs w:val="36"/>
              </w:rPr>
              <w:t>boy</w:t>
            </w:r>
          </w:p>
        </w:tc>
      </w:tr>
      <w:tr w:rsidR="00365680" w:rsidTr="00977A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365680" w:rsidRPr="00365680" w:rsidRDefault="00365680" w:rsidP="00977AE3">
            <w:pPr>
              <w:jc w:val="center"/>
              <w:rPr>
                <w:sz w:val="40"/>
                <w:szCs w:val="36"/>
              </w:rPr>
            </w:pPr>
            <w:proofErr w:type="spellStart"/>
            <w:r w:rsidRPr="00365680">
              <w:rPr>
                <w:sz w:val="40"/>
                <w:szCs w:val="36"/>
              </w:rPr>
              <w:t>pugnat</w:t>
            </w:r>
            <w:proofErr w:type="spellEnd"/>
            <w:r w:rsidRPr="00365680">
              <w:rPr>
                <w:sz w:val="40"/>
                <w:szCs w:val="36"/>
              </w:rPr>
              <w:t xml:space="preserve">: </w:t>
            </w:r>
            <w:proofErr w:type="spellStart"/>
            <w:r w:rsidRPr="00365680">
              <w:rPr>
                <w:sz w:val="40"/>
                <w:szCs w:val="36"/>
              </w:rPr>
              <w:t>pugnāvit</w:t>
            </w:r>
            <w:proofErr w:type="spellEnd"/>
          </w:p>
        </w:tc>
        <w:tc>
          <w:tcPr>
            <w:tcW w:w="4675" w:type="dxa"/>
          </w:tcPr>
          <w:p w:rsidR="00365680" w:rsidRPr="00365680" w:rsidRDefault="00365680" w:rsidP="00977A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36"/>
              </w:rPr>
            </w:pPr>
            <w:r w:rsidRPr="00365680">
              <w:rPr>
                <w:sz w:val="40"/>
                <w:szCs w:val="36"/>
              </w:rPr>
              <w:t>fights</w:t>
            </w:r>
          </w:p>
        </w:tc>
      </w:tr>
      <w:tr w:rsidR="00365680" w:rsidTr="00977AE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365680" w:rsidRPr="00365680" w:rsidRDefault="00365680" w:rsidP="00977AE3">
            <w:pPr>
              <w:jc w:val="center"/>
              <w:rPr>
                <w:sz w:val="40"/>
                <w:szCs w:val="36"/>
              </w:rPr>
            </w:pPr>
            <w:proofErr w:type="spellStart"/>
            <w:r w:rsidRPr="00365680">
              <w:rPr>
                <w:sz w:val="40"/>
                <w:szCs w:val="36"/>
              </w:rPr>
              <w:t>saepe</w:t>
            </w:r>
            <w:proofErr w:type="spellEnd"/>
          </w:p>
        </w:tc>
        <w:tc>
          <w:tcPr>
            <w:tcW w:w="4675" w:type="dxa"/>
          </w:tcPr>
          <w:p w:rsidR="00365680" w:rsidRPr="00365680" w:rsidRDefault="00365680" w:rsidP="00977A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36"/>
              </w:rPr>
            </w:pPr>
            <w:r w:rsidRPr="00365680">
              <w:rPr>
                <w:sz w:val="40"/>
                <w:szCs w:val="36"/>
              </w:rPr>
              <w:t>often</w:t>
            </w:r>
          </w:p>
        </w:tc>
      </w:tr>
      <w:tr w:rsidR="00365680" w:rsidTr="00977A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365680" w:rsidRPr="00365680" w:rsidRDefault="00365680" w:rsidP="00977AE3">
            <w:pPr>
              <w:jc w:val="center"/>
              <w:rPr>
                <w:sz w:val="40"/>
                <w:szCs w:val="36"/>
              </w:rPr>
            </w:pPr>
            <w:proofErr w:type="spellStart"/>
            <w:r w:rsidRPr="00365680">
              <w:rPr>
                <w:sz w:val="40"/>
                <w:szCs w:val="36"/>
              </w:rPr>
              <w:t>sanguis</w:t>
            </w:r>
            <w:proofErr w:type="spellEnd"/>
          </w:p>
        </w:tc>
        <w:tc>
          <w:tcPr>
            <w:tcW w:w="4675" w:type="dxa"/>
          </w:tcPr>
          <w:p w:rsidR="00365680" w:rsidRPr="00365680" w:rsidRDefault="00365680" w:rsidP="00977A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36"/>
              </w:rPr>
            </w:pPr>
            <w:r w:rsidRPr="00365680">
              <w:rPr>
                <w:sz w:val="40"/>
                <w:szCs w:val="36"/>
              </w:rPr>
              <w:t>blood</w:t>
            </w:r>
          </w:p>
        </w:tc>
      </w:tr>
      <w:tr w:rsidR="00365680" w:rsidTr="00977AE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365680" w:rsidRPr="00365680" w:rsidRDefault="00365680" w:rsidP="00977AE3">
            <w:pPr>
              <w:jc w:val="center"/>
              <w:rPr>
                <w:sz w:val="40"/>
                <w:szCs w:val="36"/>
              </w:rPr>
            </w:pPr>
            <w:proofErr w:type="spellStart"/>
            <w:r w:rsidRPr="00365680">
              <w:rPr>
                <w:sz w:val="40"/>
                <w:szCs w:val="36"/>
              </w:rPr>
              <w:t>silva</w:t>
            </w:r>
            <w:proofErr w:type="spellEnd"/>
          </w:p>
        </w:tc>
        <w:tc>
          <w:tcPr>
            <w:tcW w:w="4675" w:type="dxa"/>
          </w:tcPr>
          <w:p w:rsidR="00365680" w:rsidRPr="00365680" w:rsidRDefault="00365680" w:rsidP="00977A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36"/>
              </w:rPr>
            </w:pPr>
            <w:r w:rsidRPr="00365680">
              <w:rPr>
                <w:sz w:val="40"/>
                <w:szCs w:val="36"/>
              </w:rPr>
              <w:t>woods, forest</w:t>
            </w:r>
          </w:p>
        </w:tc>
        <w:bookmarkStart w:id="0" w:name="_GoBack"/>
        <w:bookmarkEnd w:id="0"/>
      </w:tr>
      <w:tr w:rsidR="00365680" w:rsidTr="00977A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365680" w:rsidRPr="00365680" w:rsidRDefault="00365680" w:rsidP="00977AE3">
            <w:pPr>
              <w:jc w:val="center"/>
              <w:rPr>
                <w:sz w:val="40"/>
                <w:szCs w:val="36"/>
              </w:rPr>
            </w:pPr>
            <w:proofErr w:type="spellStart"/>
            <w:r w:rsidRPr="00365680">
              <w:rPr>
                <w:sz w:val="40"/>
                <w:szCs w:val="36"/>
              </w:rPr>
              <w:t>spectāculum</w:t>
            </w:r>
            <w:proofErr w:type="spellEnd"/>
          </w:p>
        </w:tc>
        <w:tc>
          <w:tcPr>
            <w:tcW w:w="4675" w:type="dxa"/>
          </w:tcPr>
          <w:p w:rsidR="00365680" w:rsidRPr="00365680" w:rsidRDefault="00365680" w:rsidP="003656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36"/>
              </w:rPr>
            </w:pPr>
            <w:r w:rsidRPr="00365680">
              <w:rPr>
                <w:sz w:val="40"/>
                <w:szCs w:val="36"/>
              </w:rPr>
              <w:t>show, spectacle</w:t>
            </w:r>
          </w:p>
        </w:tc>
      </w:tr>
      <w:tr w:rsidR="00365680" w:rsidTr="00977AE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365680" w:rsidRPr="00365680" w:rsidRDefault="00365680" w:rsidP="00977AE3">
            <w:pPr>
              <w:jc w:val="center"/>
              <w:rPr>
                <w:sz w:val="40"/>
                <w:szCs w:val="36"/>
              </w:rPr>
            </w:pPr>
            <w:proofErr w:type="spellStart"/>
            <w:r w:rsidRPr="00365680">
              <w:rPr>
                <w:sz w:val="40"/>
                <w:szCs w:val="36"/>
              </w:rPr>
              <w:t>statim</w:t>
            </w:r>
            <w:proofErr w:type="spellEnd"/>
          </w:p>
        </w:tc>
        <w:tc>
          <w:tcPr>
            <w:tcW w:w="4675" w:type="dxa"/>
          </w:tcPr>
          <w:p w:rsidR="00365680" w:rsidRPr="00365680" w:rsidRDefault="00365680" w:rsidP="00977A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36"/>
              </w:rPr>
            </w:pPr>
            <w:r w:rsidRPr="00365680">
              <w:rPr>
                <w:sz w:val="40"/>
                <w:szCs w:val="36"/>
              </w:rPr>
              <w:t>at once</w:t>
            </w:r>
          </w:p>
        </w:tc>
      </w:tr>
      <w:tr w:rsidR="00365680" w:rsidTr="00977A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365680" w:rsidRPr="00365680" w:rsidRDefault="00365680" w:rsidP="00977AE3">
            <w:pPr>
              <w:jc w:val="center"/>
              <w:rPr>
                <w:sz w:val="40"/>
                <w:szCs w:val="36"/>
              </w:rPr>
            </w:pPr>
            <w:proofErr w:type="spellStart"/>
            <w:r w:rsidRPr="00365680">
              <w:rPr>
                <w:sz w:val="40"/>
                <w:szCs w:val="36"/>
              </w:rPr>
              <w:t>tōtus</w:t>
            </w:r>
            <w:proofErr w:type="spellEnd"/>
          </w:p>
        </w:tc>
        <w:tc>
          <w:tcPr>
            <w:tcW w:w="4675" w:type="dxa"/>
          </w:tcPr>
          <w:p w:rsidR="00365680" w:rsidRPr="00365680" w:rsidRDefault="00365680" w:rsidP="00977A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36"/>
              </w:rPr>
            </w:pPr>
            <w:r w:rsidRPr="00365680">
              <w:rPr>
                <w:sz w:val="40"/>
                <w:szCs w:val="36"/>
              </w:rPr>
              <w:t>whole</w:t>
            </w:r>
          </w:p>
        </w:tc>
      </w:tr>
    </w:tbl>
    <w:p w:rsidR="006532C7" w:rsidRDefault="006532C7" w:rsidP="00365680">
      <w:pPr>
        <w:pStyle w:val="NoSpacing"/>
      </w:pPr>
    </w:p>
    <w:sectPr w:rsidR="006532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680"/>
    <w:rsid w:val="00192CA3"/>
    <w:rsid w:val="00365680"/>
    <w:rsid w:val="00461A0A"/>
    <w:rsid w:val="004B5AAE"/>
    <w:rsid w:val="006532C7"/>
    <w:rsid w:val="007C4226"/>
    <w:rsid w:val="008D1980"/>
    <w:rsid w:val="008E620A"/>
    <w:rsid w:val="008F58E3"/>
    <w:rsid w:val="00950F93"/>
    <w:rsid w:val="00EC1BA4"/>
    <w:rsid w:val="00F55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47A22D-58B3-42B6-A609-4180A718F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56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65680"/>
    <w:pPr>
      <w:spacing w:after="0" w:line="240" w:lineRule="auto"/>
    </w:pPr>
  </w:style>
  <w:style w:type="table" w:styleId="GridTable6Colorful">
    <w:name w:val="Grid Table 6 Colorful"/>
    <w:basedOn w:val="TableNormal"/>
    <w:uiPriority w:val="51"/>
    <w:rsid w:val="003656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Een</dc:creator>
  <cp:keywords/>
  <dc:description/>
  <cp:lastModifiedBy>Emily Een</cp:lastModifiedBy>
  <cp:revision>1</cp:revision>
  <dcterms:created xsi:type="dcterms:W3CDTF">2017-02-20T18:45:00Z</dcterms:created>
  <dcterms:modified xsi:type="dcterms:W3CDTF">2017-02-20T18:53:00Z</dcterms:modified>
</cp:coreProperties>
</file>